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ptos" w:hAnsi="Aptos"/>
          <w:b/>
          <w:i w:val="0"/>
          <w:color w:val="3A584B"/>
          <w:sz w:val="20"/>
        </w:rPr>
        <w:t>FOR IMMEDIATE RELEASE</w:t>
      </w:r>
    </w:p>
    <w:p>
      <w:pPr>
        <w:spacing w:after="100"/>
      </w:pPr>
      <w:r>
        <w:rPr>
          <w:rFonts w:ascii="Georgia" w:hAnsi="Georgia"/>
          <w:b/>
          <w:i w:val="0"/>
          <w:color w:val="26322C"/>
          <w:sz w:val="40"/>
        </w:rPr>
        <w:t>At 68, North Georgia Author Steven Crayne Returns to a Lifelong Dream with First Poetry Collection</w:t>
      </w:r>
    </w:p>
    <w:p>
      <w:pPr>
        <w:spacing w:after="240"/>
      </w:pPr>
      <w:r>
        <w:rPr>
          <w:rFonts w:ascii="Aptos" w:hAnsi="Aptos"/>
          <w:b w:val="0"/>
          <w:i/>
          <w:color w:val="3A584B"/>
          <w:sz w:val="23"/>
        </w:rPr>
        <w:t>The Room You Kept Locked arrives November 1, 2026, tracing a lifetime of love, memory, grief, desire, reinvention, and the unfinished dreams we carry with us.</w:t>
      </w:r>
    </w:p>
    <w:p>
      <w:pPr>
        <w:spacing w:after="160"/>
        <w:pBdr>
          <w:bottom w:val="single" w:sz="6" w:space="1" w:color="AAB6AF"/>
        </w:pBdr>
      </w:pPr>
    </w:p>
    <w:p>
      <w:pPr>
        <w:spacing w:after="160" w:line="259" w:lineRule="auto"/>
      </w:pPr>
      <w:r>
        <w:rPr>
          <w:rFonts w:ascii="Aptos" w:hAnsi="Aptos"/>
          <w:b w:val="0"/>
          <w:i w:val="0"/>
          <w:color w:val="26322C"/>
          <w:sz w:val="22"/>
        </w:rPr>
        <w:t>NORTH GEORGIA — Steven Crayne spent much of his adult life helping other people and businesses tell their stories while postponing the one dream that had followed him since youth: becoming a writer. On November 1, 2026, at age sixty-eight, Crayne will publish his first poetry collection, The Room You Kept Locked.</w:t>
      </w:r>
    </w:p>
    <w:p>
      <w:pPr>
        <w:spacing w:after="160" w:line="259" w:lineRule="auto"/>
      </w:pPr>
      <w:r>
        <w:rPr>
          <w:rFonts w:ascii="Aptos" w:hAnsi="Aptos"/>
          <w:b w:val="0"/>
          <w:i w:val="0"/>
          <w:color w:val="26322C"/>
          <w:sz w:val="22"/>
        </w:rPr>
        <w:t>The collection grew out of what Crayne describes as an emotional and creative awakening after decades of writing very little poetry. The poems move through tenderness, desire, humor, longing, betrayal, anger, grief, forgiveness, and the difficult work of letting go. They also reach backward through a lifetime, returning to old relationships, family memories, regret, loss, and the dream of becoming the writer he once believed he would be.</w:t>
      </w:r>
    </w:p>
    <w:p>
      <w:pPr>
        <w:spacing w:after="160" w:line="259" w:lineRule="auto"/>
      </w:pPr>
      <w:r>
        <w:rPr>
          <w:rFonts w:ascii="Aptos" w:hAnsi="Aptos"/>
          <w:b w:val="0"/>
          <w:i w:val="0"/>
          <w:color w:val="26322C"/>
          <w:sz w:val="22"/>
        </w:rPr>
        <w:t>Crayne's path to publication began long before this book. Raised on Long Island, he earned a BFA in Creative Writing from SUNY Oswego and imagined a future as a novelist or screenwriter. Instead, life led him into a long career in marketing, merchandising, operations, and entertainment. In 2014 he founded Starting Gate Marketing, which grew into one of the country's highest-rated Wix web design agencies.</w:t>
      </w:r>
    </w:p>
    <w:p>
      <w:pPr>
        <w:spacing w:after="160" w:line="259" w:lineRule="auto"/>
      </w:pPr>
      <w:r>
        <w:rPr>
          <w:rFonts w:ascii="Aptos" w:hAnsi="Aptos"/>
          <w:b w:val="0"/>
          <w:i w:val="0"/>
          <w:color w:val="26322C"/>
          <w:sz w:val="22"/>
        </w:rPr>
        <w:t>The opening poem, “November 22, 1963,” recalls Crayne's memory of being five years old and hearing his mother scream after President John F. Kennedy was shot. The Sixth Floor Museum at Dealey Plaza has agreed to preserve Crayne's recollection and interview him as part of its Oral History Project, giving the poem a life beyond the pages of the book.</w:t>
      </w:r>
    </w:p>
    <w:p>
      <w:pPr>
        <w:spacing w:after="160" w:line="259" w:lineRule="auto"/>
      </w:pPr>
      <w:r>
        <w:rPr>
          <w:rFonts w:ascii="Aptos" w:hAnsi="Aptos"/>
          <w:b w:val="0"/>
          <w:i w:val="0"/>
          <w:color w:val="26322C"/>
          <w:sz w:val="22"/>
        </w:rPr>
        <w:t>Although The Room You Kept Locked is deeply personal, Crayne says he hopes readers recognize pieces of their own lives in it: the person they still miss, the words they never said, the love they could not hold onto, or the dream they kept putting off until “someday.” The book's central question is not limited to writing: how late is too late to become the person you once hoped you would be?</w:t>
      </w:r>
    </w:p>
    <w:p>
      <w:pPr>
        <w:spacing w:after="160" w:line="259" w:lineRule="auto"/>
      </w:pPr>
      <w:r>
        <w:rPr>
          <w:rFonts w:ascii="Aptos" w:hAnsi="Aptos"/>
          <w:b w:val="0"/>
          <w:i w:val="0"/>
          <w:color w:val="26322C"/>
          <w:sz w:val="22"/>
        </w:rPr>
        <w:t>The Room You Kept Locked will be available on Amazon beginning November 1 in paperback, hardcover, and eBook formats. Signed paperback copies may be pre-ordered directly through Steven Crayne's author website for $19.95.</w:t>
      </w:r>
    </w:p>
    <w:p>
      <w:pPr>
        <w:spacing w:before="160" w:after="80"/>
      </w:pPr>
      <w:r>
        <w:rPr>
          <w:rFonts w:ascii="Georgia" w:hAnsi="Georgia"/>
          <w:b/>
          <w:i w:val="0"/>
          <w:color w:val="3A584B"/>
          <w:sz w:val="28"/>
        </w:rPr>
        <w:t>About Steven Crayne</w:t>
      </w:r>
    </w:p>
    <w:p>
      <w:pPr>
        <w:spacing w:after="160" w:line="259" w:lineRule="auto"/>
      </w:pPr>
      <w:r>
        <w:rPr>
          <w:rFonts w:ascii="Aptos" w:hAnsi="Aptos"/>
          <w:b w:val="0"/>
          <w:i w:val="0"/>
          <w:color w:val="26322C"/>
          <w:sz w:val="22"/>
        </w:rPr>
        <w:t>Steven Crayne is the author of The Room You Kept Locked, his first poetry collection. Raised on Long Island, he earned a BFA in Creative Writing from SUNY Oswego before building a career in marketing, entertainment, and entrepreneurship. At sixty-eight, after writing very little poetry for decades, he returned to the dream of becoming a writer. He lives in North Georgia, where he continues to write and believe that romance and dreaming remain art forms worth practicing.</w:t>
      </w:r>
    </w:p>
    <w:p>
      <w:pPr>
        <w:spacing w:before="160" w:after="80"/>
      </w:pPr>
      <w:r>
        <w:rPr>
          <w:rFonts w:ascii="Georgia" w:hAnsi="Georgia"/>
          <w:b/>
          <w:i w:val="0"/>
          <w:color w:val="3A584B"/>
          <w:sz w:val="28"/>
        </w:rPr>
        <w:t>Media Contact</w:t>
      </w:r>
    </w:p>
    <w:p>
      <w:pPr>
        <w:spacing w:after="0"/>
      </w:pPr>
      <w:r>
        <w:rPr>
          <w:rFonts w:ascii="Aptos" w:hAnsi="Aptos"/>
          <w:b w:val="0"/>
          <w:i w:val="0"/>
          <w:color w:val="26322C"/>
          <w:sz w:val="21"/>
        </w:rPr>
        <w:t>Steven Crayne</w:t>
        <w:br/>
      </w:r>
      <w:r>
        <w:rPr>
          <w:rFonts w:ascii="Aptos" w:hAnsi="Aptos"/>
          <w:b w:val="0"/>
          <w:i w:val="0"/>
          <w:color w:val="26322C"/>
          <w:sz w:val="21"/>
        </w:rPr>
        <w:t>Website: stevencrayne.com</w:t>
        <w:br/>
      </w:r>
      <w:r>
        <w:rPr>
          <w:rFonts w:ascii="Aptos" w:hAnsi="Aptos"/>
          <w:b w:val="0"/>
          <w:i w:val="0"/>
          <w:color w:val="26322C"/>
          <w:sz w:val="21"/>
        </w:rPr>
        <w:t>Instagram: @itsstevencrayne</w:t>
        <w:br/>
      </w:r>
      <w:r>
        <w:rPr>
          <w:rFonts w:ascii="Aptos" w:hAnsi="Aptos"/>
          <w:b w:val="0"/>
          <w:i w:val="0"/>
          <w:color w:val="26322C"/>
          <w:sz w:val="21"/>
        </w:rPr>
        <w:t>Email: press@stevencrayne.com</w:t>
      </w:r>
    </w:p>
    <w:sectPr w:rsidR="00FC693F" w:rsidRPr="0006063C" w:rsidSect="00034616">
      <w:footerReference w:type="default" r:id="rId9"/>
      <w:pgSz w:w="12240" w:h="15840"/>
      <w:pgMar w:top="1080" w:right="1224" w:bottom="936"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ptos" w:hAnsi="Aptos"/>
        <w:b w:val="0"/>
        <w:i w:val="0"/>
        <w:color w:val="646965"/>
        <w:sz w:val="17"/>
      </w:rPr>
      <w:t>Steven Crayne  |  The Room You Kept Locked  |  press@stevencrayne.com  |  stevencrayne.com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